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Ind w:w="378" w:type="dxa"/>
        <w:tblLook w:val="01E0" w:firstRow="1" w:lastRow="1" w:firstColumn="1" w:lastColumn="1" w:noHBand="0" w:noVBand="0"/>
      </w:tblPr>
      <w:tblGrid>
        <w:gridCol w:w="748"/>
        <w:gridCol w:w="685"/>
        <w:gridCol w:w="2729"/>
        <w:gridCol w:w="330"/>
        <w:gridCol w:w="1580"/>
        <w:gridCol w:w="1984"/>
        <w:gridCol w:w="2367"/>
        <w:gridCol w:w="184"/>
      </w:tblGrid>
      <w:tr w:rsidR="00B12100" w:rsidRPr="00D33A0A" w:rsidTr="00273BC2">
        <w:trPr>
          <w:trHeight w:val="900"/>
        </w:trPr>
        <w:tc>
          <w:tcPr>
            <w:tcW w:w="4162" w:type="dxa"/>
            <w:gridSpan w:val="3"/>
          </w:tcPr>
          <w:p w:rsidR="00B12100" w:rsidRPr="00D33A0A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B12100" w:rsidRPr="00D33A0A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46A5A5" wp14:editId="234D6F4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5"/>
          </w:tcPr>
          <w:p w:rsidR="00B12100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B12100" w:rsidRPr="00D33A0A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VÀ LỊCH TRỰC PHÒNG CHỐNG DỊCH BỆNH VIÊM ĐƯỜNG HÔ HẤP CẤP</w:t>
            </w:r>
          </w:p>
          <w:p w:rsidR="00B12100" w:rsidRPr="00D33A0A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37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lang w:val="pt-BR"/>
              </w:rPr>
              <w:t>9-2020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B12100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20</w:t>
            </w:r>
            <w:r>
              <w:rPr>
                <w:rFonts w:ascii="Times New Roman" w:hAnsi="Times New Roman"/>
                <w:b/>
                <w:lang w:val="pt-BR"/>
              </w:rPr>
              <w:t>/4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19/4/2020</w:t>
            </w:r>
          </w:p>
          <w:p w:rsidR="00B12100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B12100" w:rsidRPr="00D33A0A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địađiểm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12100" w:rsidRPr="00AC74A1" w:rsidRDefault="00B12100" w:rsidP="00273BC2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Phân công trực phòng chống dịch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B12100" w:rsidRPr="00D33A0A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B12100" w:rsidRPr="00AC74A1" w:rsidRDefault="00B12100" w:rsidP="00273BC2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  <w:proofErr w:type="spellEnd"/>
          </w:p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/4</w:t>
            </w:r>
          </w:p>
        </w:tc>
        <w:tc>
          <w:tcPr>
            <w:tcW w:w="685" w:type="dxa"/>
            <w:vAlign w:val="center"/>
          </w:tcPr>
          <w:p w:rsidR="00B12100" w:rsidRDefault="00B12100" w:rsidP="00273BC2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B12100" w:rsidRPr="00E029A0" w:rsidRDefault="00B12100" w:rsidP="00273BC2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093EEC" w:rsidRPr="0036015C" w:rsidRDefault="00093EEC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họp trực tuyến GVCN, GV T_V, k9</w:t>
            </w:r>
          </w:p>
        </w:tc>
        <w:tc>
          <w:tcPr>
            <w:tcW w:w="1580" w:type="dxa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B12100" w:rsidRPr="00B31152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Lan, Hằng</w:t>
            </w:r>
          </w:p>
        </w:tc>
        <w:tc>
          <w:tcPr>
            <w:tcW w:w="2367" w:type="dxa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093EEC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 Hằng </w:t>
            </w:r>
          </w:p>
        </w:tc>
        <w:tc>
          <w:tcPr>
            <w:tcW w:w="2367" w:type="dxa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/4</w:t>
            </w: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DA4CBA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B12100" w:rsidRPr="00B31152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Hoa, Đăng</w:t>
            </w:r>
          </w:p>
        </w:tc>
        <w:tc>
          <w:tcPr>
            <w:tcW w:w="2367" w:type="dxa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36015C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Hoa, Đăng</w:t>
            </w:r>
          </w:p>
        </w:tc>
        <w:tc>
          <w:tcPr>
            <w:tcW w:w="2367" w:type="dxa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:rsidR="00B12100" w:rsidRPr="00AC74A1" w:rsidRDefault="00B12100" w:rsidP="00273B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/4</w:t>
            </w: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36015C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B12100" w:rsidRPr="00B31152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Lan, Phượng, </w:t>
            </w:r>
          </w:p>
        </w:tc>
        <w:tc>
          <w:tcPr>
            <w:tcW w:w="2367" w:type="dxa"/>
          </w:tcPr>
          <w:p w:rsidR="00B12100" w:rsidRPr="00D33A0A" w:rsidRDefault="00B12100" w:rsidP="00273BC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2100" w:rsidRPr="00DE4E5E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36015C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Lan, Phượng, </w:t>
            </w:r>
          </w:p>
        </w:tc>
        <w:tc>
          <w:tcPr>
            <w:tcW w:w="2367" w:type="dxa"/>
          </w:tcPr>
          <w:p w:rsidR="00B12100" w:rsidRPr="00404348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B12100" w:rsidRDefault="00B12100" w:rsidP="00273BC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  <w:p w:rsidR="00B12100" w:rsidRPr="00AC74A1" w:rsidRDefault="00B12100" w:rsidP="00273BC2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B12100" w:rsidRDefault="00B12100" w:rsidP="00273BC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/4</w:t>
            </w:r>
          </w:p>
          <w:p w:rsidR="00B12100" w:rsidRDefault="00B12100" w:rsidP="00273BC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2100" w:rsidRPr="00AC74A1" w:rsidRDefault="00B12100" w:rsidP="00273B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nhận nộp công văn tại PGD.</w:t>
            </w:r>
          </w:p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36015C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  <w:shd w:val="clear" w:color="auto" w:fill="auto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</w:tc>
        <w:tc>
          <w:tcPr>
            <w:tcW w:w="1984" w:type="dxa"/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Hồng</w:t>
            </w:r>
          </w:p>
        </w:tc>
        <w:tc>
          <w:tcPr>
            <w:tcW w:w="2367" w:type="dxa"/>
            <w:shd w:val="clear" w:color="auto" w:fill="auto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B12100" w:rsidRDefault="00B12100" w:rsidP="00273BC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B12100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Pr="00F370E3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  <w:shd w:val="clear" w:color="auto" w:fill="auto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Hồng</w:t>
            </w:r>
          </w:p>
        </w:tc>
        <w:tc>
          <w:tcPr>
            <w:tcW w:w="2367" w:type="dxa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B12100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/4</w:t>
            </w: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B12100" w:rsidRPr="0036015C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Lan, Liên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B12100" w:rsidRDefault="00B12100" w:rsidP="00273BC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B12100" w:rsidRPr="0036015C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0" w:rsidRPr="00E60FD4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Lan, Liên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B12100" w:rsidRPr="00AC74A1" w:rsidRDefault="00B12100" w:rsidP="00273BC2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25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/4</w:t>
            </w: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tiếp t</w:t>
            </w:r>
            <w:r w:rsidR="00093EEC">
              <w:rPr>
                <w:rFonts w:ascii="Times New Roman" w:hAnsi="Times New Roman"/>
                <w:lang w:val="pt-BR"/>
              </w:rPr>
              <w:t>ục tổng vệ sinh khử khuẩn đợt 12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CBGV, NV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67" w:type="dxa"/>
            <w:shd w:val="clear" w:color="auto" w:fill="auto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2100" w:rsidRPr="00D33A0A" w:rsidTr="00273B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B12100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B12100" w:rsidRPr="00AC74A1" w:rsidRDefault="00B12100" w:rsidP="00273B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685" w:type="dxa"/>
            <w:vAlign w:val="center"/>
          </w:tcPr>
          <w:p w:rsidR="00B12100" w:rsidRDefault="00B12100" w:rsidP="00273BC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shd w:val="clear" w:color="auto" w:fill="auto"/>
          </w:tcPr>
          <w:p w:rsidR="00B12100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B12100" w:rsidRPr="00AC74A1" w:rsidRDefault="00B12100" w:rsidP="00273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Bảo vệ</w:t>
            </w:r>
          </w:p>
        </w:tc>
        <w:tc>
          <w:tcPr>
            <w:tcW w:w="2367" w:type="dxa"/>
            <w:shd w:val="clear" w:color="auto" w:fill="auto"/>
          </w:tcPr>
          <w:p w:rsidR="00B12100" w:rsidRPr="00D33A0A" w:rsidRDefault="00B12100" w:rsidP="00273BC2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B12100" w:rsidRDefault="00B12100" w:rsidP="00B12100">
      <w:pPr>
        <w:rPr>
          <w:rFonts w:ascii="Times New Roman" w:hAnsi="Times New Roman"/>
        </w:rPr>
      </w:pPr>
    </w:p>
    <w:p w:rsidR="00B12100" w:rsidRDefault="00B12100" w:rsidP="00B12100">
      <w:pPr>
        <w:rPr>
          <w:rFonts w:ascii="Times New Roman" w:hAnsi="Times New Roman"/>
        </w:rPr>
      </w:pPr>
    </w:p>
    <w:p w:rsidR="00B12100" w:rsidRDefault="00B12100" w:rsidP="00B12100"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đ/c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 thong tin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email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kịp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tới</w:t>
      </w:r>
      <w:proofErr w:type="spellEnd"/>
      <w:r>
        <w:rPr>
          <w:rFonts w:ascii="Times New Roman" w:hAnsi="Times New Roman"/>
        </w:rPr>
        <w:t xml:space="preserve"> CBGV, </w:t>
      </w:r>
      <w:proofErr w:type="spellStart"/>
      <w:r>
        <w:rPr>
          <w:rFonts w:ascii="Times New Roman" w:hAnsi="Times New Roman"/>
        </w:rPr>
        <w:t>NVvà</w:t>
      </w:r>
      <w:proofErr w:type="spellEnd"/>
      <w:r>
        <w:rPr>
          <w:rFonts w:ascii="Times New Roman" w:hAnsi="Times New Roman"/>
        </w:rPr>
        <w:t xml:space="preserve"> PHHS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</w:p>
    <w:p w:rsidR="00B12100" w:rsidRDefault="00B12100" w:rsidP="00B12100"/>
    <w:p w:rsidR="00B12100" w:rsidRDefault="00B12100" w:rsidP="00B12100"/>
    <w:p w:rsidR="00B12100" w:rsidRDefault="00B12100" w:rsidP="00B12100"/>
    <w:p w:rsidR="00E1203C" w:rsidRDefault="00E1203C">
      <w:bookmarkStart w:id="0" w:name="_GoBack"/>
      <w:bookmarkEnd w:id="0"/>
    </w:p>
    <w:sectPr w:rsidR="00E1203C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00"/>
    <w:rsid w:val="00093EEC"/>
    <w:rsid w:val="00256BC8"/>
    <w:rsid w:val="00355DFA"/>
    <w:rsid w:val="00B12100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2020-04-20T02:22:00Z</dcterms:created>
  <dcterms:modified xsi:type="dcterms:W3CDTF">2020-04-20T02:49:00Z</dcterms:modified>
</cp:coreProperties>
</file>